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68281ec0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GJEMET AS</w:t>
      </w:r>
    </w:p>
    <w:sectPr>
      <w:headerReference xmlns:r="http://schemas.openxmlformats.org/officeDocument/2006/relationships" w:type="default" r:id="R3113d364709f46a2"/>
      <w:footerReference xmlns:r="http://schemas.openxmlformats.org/officeDocument/2006/relationships" w:type="default" r:id="Rdcc1de23d7e2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3d364709f46a2" /><Relationship Type="http://schemas.openxmlformats.org/officeDocument/2006/relationships/footer" Target="/word/footer1.xml" Id="Rdcc1de23d7e243af" /></Relationships>
</file>