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f2acd3743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FJECO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FJECO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bf25b8852452e"/>
      <w:footerReference xmlns:r="http://schemas.openxmlformats.org/officeDocument/2006/relationships" w:type="default" r:id="Re2ec98e1ead3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FJECO REGNSKAP AS   ·   Org.nr 996 015 505   ·   Sentrumsveien 13   ·   8646 KORGEN   ·   borge@fjeco.no   ·   www.fjeco.no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FJECO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bf25b8852452e" /><Relationship Type="http://schemas.openxmlformats.org/officeDocument/2006/relationships/footer" Target="/word/footer1.xml" Id="Re2ec98e1ead340fc" /></Relationships>
</file>