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98498eee8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7afcef5990b74371"/>
      <w:footerReference xmlns:r="http://schemas.openxmlformats.org/officeDocument/2006/relationships" w:type="default" r:id="Rfa039b761f15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ef5990b74371" /><Relationship Type="http://schemas.openxmlformats.org/officeDocument/2006/relationships/footer" Target="/word/footer1.xml" Id="Rfa039b761f1546f3" /></Relationships>
</file>