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3665e1c40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63e6117944f38"/>
      <w:footerReference xmlns:r="http://schemas.openxmlformats.org/officeDocument/2006/relationships" w:type="default" r:id="Rab66d2e3865a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LINNERUD AS   ·   Org.nr 996 228 940   ·   Våleveien 31   ·   3083 HOLMESTRAND   ·   post@linnerudas.no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63e6117944f38" /><Relationship Type="http://schemas.openxmlformats.org/officeDocument/2006/relationships/footer" Target="/word/footer1.xml" Id="Rab66d2e3865a42df" /></Relationships>
</file>