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ee6c800b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PIRH AS</w:t>
      </w:r>
    </w:p>
    <w:sectPr>
      <w:headerReference xmlns:r="http://schemas.openxmlformats.org/officeDocument/2006/relationships" w:type="default" r:id="R22900d3ff44043e7"/>
      <w:footerReference xmlns:r="http://schemas.openxmlformats.org/officeDocument/2006/relationships" w:type="default" r:id="R0ada36314bec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00d3ff44043e7" /><Relationship Type="http://schemas.openxmlformats.org/officeDocument/2006/relationships/footer" Target="/word/footer1.xml" Id="R0ada36314bec4362" /></Relationships>
</file>