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1beb3144e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ASPERHEIM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ASPERHEIM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7c8f3c29f1423b"/>
      <w:footerReference xmlns:r="http://schemas.openxmlformats.org/officeDocument/2006/relationships" w:type="default" r:id="R55ba24e35277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ASPERHEIM AS   ·   Org.nr 996 361 314   ·   Hagavegen 26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c8f3c29f1423b" /><Relationship Type="http://schemas.openxmlformats.org/officeDocument/2006/relationships/footer" Target="/word/footer1.xml" Id="R55ba24e3527741af" /></Relationships>
</file>