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b7d64e7ae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POLAR HOLDING AS</w:t>
      </w:r>
    </w:p>
    <w:sectPr>
      <w:headerReference xmlns:r="http://schemas.openxmlformats.org/officeDocument/2006/relationships" w:type="default" r:id="R9b38c9b84a0b479d"/>
      <w:footerReference xmlns:r="http://schemas.openxmlformats.org/officeDocument/2006/relationships" w:type="default" r:id="Ra41a73daa8a1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c9b84a0b479d" /><Relationship Type="http://schemas.openxmlformats.org/officeDocument/2006/relationships/footer" Target="/word/footer1.xml" Id="Ra41a73daa8a14d7d" /></Relationships>
</file>