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0460c5c5c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REGNSKAP AS</w:t>
      </w:r>
    </w:p>
    <w:sectPr>
      <w:headerReference xmlns:r="http://schemas.openxmlformats.org/officeDocument/2006/relationships" w:type="default" r:id="R8cd9471017944836"/>
      <w:footerReference xmlns:r="http://schemas.openxmlformats.org/officeDocument/2006/relationships" w:type="default" r:id="R66f2331e4197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9471017944836" /><Relationship Type="http://schemas.openxmlformats.org/officeDocument/2006/relationships/footer" Target="/word/footer1.xml" Id="R66f2331e41974c54" /></Relationships>
</file>