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a6f2448b6043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AGITO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AGITO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523121f63b42df"/>
      <w:footerReference xmlns:r="http://schemas.openxmlformats.org/officeDocument/2006/relationships" w:type="default" r:id="R86a44cad48924a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AGITO INVEST AS   ·   Org.nr 996 425 789   ·   Madserud allé 6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523121f63b42df" /><Relationship Type="http://schemas.openxmlformats.org/officeDocument/2006/relationships/footer" Target="/word/footer1.xml" Id="R86a44cad48924aa7" /></Relationships>
</file>