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f7609ea77043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5dcf1c77a54723"/>
      <w:footerReference xmlns:r="http://schemas.openxmlformats.org/officeDocument/2006/relationships" w:type="default" r:id="R9bfbcd01589a4b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CREAR AS   ·   Org.nr 996 534 820   ·   C/O Øyvind Ranum, Øvre Bakklandet 12E   ·   7016 TRONDHEIM   ·   oeranum@online.no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5dcf1c77a54723" /><Relationship Type="http://schemas.openxmlformats.org/officeDocument/2006/relationships/footer" Target="/word/footer1.xml" Id="R9bfbcd01589a4b10" /></Relationships>
</file>