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ac4907d8ea45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AXERA BUSINESS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AXERA BUSINESS MANAGEMENT AS</w:t>
      </w:r>
    </w:p>
    <w:sectPr>
      <w:headerReference xmlns:r="http://schemas.openxmlformats.org/officeDocument/2006/relationships" w:type="default" r:id="Ra5c7792d3d054c60"/>
      <w:footerReference xmlns:r="http://schemas.openxmlformats.org/officeDocument/2006/relationships" w:type="default" r:id="R6c693afaf59c4d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AXERA BUSINESS MANAGEMENT AS   ·   Org.nr 996 707 636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AXERA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c7792d3d054c60" /><Relationship Type="http://schemas.openxmlformats.org/officeDocument/2006/relationships/footer" Target="/word/footer1.xml" Id="R6c693afaf59c4d2a" /></Relationships>
</file>