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acc87fe8d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BERESI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BERESI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a2071938b4c47"/>
      <w:footerReference xmlns:r="http://schemas.openxmlformats.org/officeDocument/2006/relationships" w:type="default" r:id="Ra017684a24bb4e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BERESI AS   ·   Org.nr 996 761 207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BERESI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a2071938b4c47" /><Relationship Type="http://schemas.openxmlformats.org/officeDocument/2006/relationships/footer" Target="/word/footer1.xml" Id="Ra017684a24bb4ecc" /></Relationships>
</file>