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87072885f74d2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TUM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TUM INVEST AS</w:t>
      </w:r>
    </w:p>
    <w:sectPr>
      <w:headerReference xmlns:r="http://schemas.openxmlformats.org/officeDocument/2006/relationships" w:type="default" r:id="R20e19be5b85d410d"/>
      <w:footerReference xmlns:r="http://schemas.openxmlformats.org/officeDocument/2006/relationships" w:type="default" r:id="R3afa7da56a074d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TUM INVEST AS   ·   Org.nr 996 936 414   ·   c/o Axera Business Management AS, Tordenskiolds gate 10   ·   0160 OSLO   ·   Tlf. 97 71 56 36   ·   tum.ulltveit.moe@gmail.com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TUM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e19be5b85d410d" /><Relationship Type="http://schemas.openxmlformats.org/officeDocument/2006/relationships/footer" Target="/word/footer1.xml" Id="R3afa7da56a074d1e" /></Relationships>
</file>