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da11f746a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RØSHOLDT HOLDING AS</w:t>
      </w:r>
    </w:p>
    <w:sectPr>
      <w:headerReference xmlns:r="http://schemas.openxmlformats.org/officeDocument/2006/relationships" w:type="default" r:id="R5afc852ac1d64652"/>
      <w:footerReference xmlns:r="http://schemas.openxmlformats.org/officeDocument/2006/relationships" w:type="default" r:id="R573e7cefc161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fc852ac1d64652" /><Relationship Type="http://schemas.openxmlformats.org/officeDocument/2006/relationships/footer" Target="/word/footer1.xml" Id="R573e7cefc1614282" /></Relationships>
</file>