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c5db1c94f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GRANGE ROAD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7591893f7ed84d4e"/>
      <w:footerReference xmlns:r="http://schemas.openxmlformats.org/officeDocument/2006/relationships" w:type="default" r:id="Rbc25f73351a5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1893f7ed84d4e" /><Relationship Type="http://schemas.openxmlformats.org/officeDocument/2006/relationships/footer" Target="/word/footer1.xml" Id="Rbc25f73351a544db" /></Relationships>
</file>