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d273a075c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OLAFSEN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fd459b35e3ea43e1"/>
      <w:footerReference xmlns:r="http://schemas.openxmlformats.org/officeDocument/2006/relationships" w:type="default" r:id="Rb98717eb075c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59b35e3ea43e1" /><Relationship Type="http://schemas.openxmlformats.org/officeDocument/2006/relationships/footer" Target="/word/footer1.xml" Id="Rb98717eb075c4894" /></Relationships>
</file>