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ab4e814e248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398b69013b3445d5"/>
      <w:footerReference xmlns:r="http://schemas.openxmlformats.org/officeDocument/2006/relationships" w:type="default" r:id="Rce6acc397d05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8b69013b3445d5" /><Relationship Type="http://schemas.openxmlformats.org/officeDocument/2006/relationships/footer" Target="/word/footer1.xml" Id="Rce6acc397d054f2b" /></Relationships>
</file>