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eb4795bdc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SR-BANK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SR-BANK</w:t>
      </w:r>
    </w:p>
    <w:sectPr>
      <w:headerReference xmlns:r="http://schemas.openxmlformats.org/officeDocument/2006/relationships" w:type="default" r:id="R5742cbcbe89c40c9"/>
      <w:footerReference xmlns:r="http://schemas.openxmlformats.org/officeDocument/2006/relationships" w:type="default" r:id="R95e788ca75b2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SR-BANK   ·   Org.nr 997 761 952   ·   Domkirkeplassen 2   ·   4006 STAVANGER   ·   kjetil.skjeveland@srstiftelsen.no   ·   srstiftelsen.no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SR-BANK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2cbcbe89c40c9" /><Relationship Type="http://schemas.openxmlformats.org/officeDocument/2006/relationships/footer" Target="/word/footer1.xml" Id="R95e788ca75b2417e" /></Relationships>
</file>