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5878f94ed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VKST AS</w:t>
      </w:r>
    </w:p>
    <w:sectPr>
      <w:headerReference xmlns:r="http://schemas.openxmlformats.org/officeDocument/2006/relationships" w:type="default" r:id="Rcc0e3b1ff7334b92"/>
      <w:footerReference xmlns:r="http://schemas.openxmlformats.org/officeDocument/2006/relationships" w:type="default" r:id="Rf03f95f32b6d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VKST AS   ·   Org.nr 997 862 945   ·   Regnbueplassen 1   ·   5015 BERGEN   ·   post@vkst.no   ·   www.vkst.no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e3b1ff7334b92" /><Relationship Type="http://schemas.openxmlformats.org/officeDocument/2006/relationships/footer" Target="/word/footer1.xml" Id="Rf03f95f32b6d44f4" /></Relationships>
</file>