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809fc10c304cc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VKST AS</w:t>
      </w:r>
    </w:p>
    <w:sectPr>
      <w:headerReference xmlns:r="http://schemas.openxmlformats.org/officeDocument/2006/relationships" w:type="default" r:id="R9a25d5dda065428a"/>
      <w:footerReference xmlns:r="http://schemas.openxmlformats.org/officeDocument/2006/relationships" w:type="default" r:id="R305eb041b42843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VKST AS   ·   Org.nr 997 862 945   ·   Regnbueplassen 1   ·   5015 BERGEN   ·   post@vkst.no   ·   www.vkst.no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VKST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25d5dda065428a" /><Relationship Type="http://schemas.openxmlformats.org/officeDocument/2006/relationships/footer" Target="/word/footer1.xml" Id="R305eb041b428430d" /></Relationships>
</file>