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539bde03947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HANTO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e45eaced953b4fb4"/>
      <w:footerReference xmlns:r="http://schemas.openxmlformats.org/officeDocument/2006/relationships" w:type="default" r:id="Rbf51a6f401bf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eaced953b4fb4" /><Relationship Type="http://schemas.openxmlformats.org/officeDocument/2006/relationships/footer" Target="/word/footer1.xml" Id="Rbf51a6f401bf4eeb" /></Relationships>
</file>