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55d454cf0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NITARO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Hommersåk,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e3f9266dfa4844ff"/>
      <w:footerReference xmlns:r="http://schemas.openxmlformats.org/officeDocument/2006/relationships" w:type="default" r:id="R1a5f91c3656b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9266dfa4844ff" /><Relationship Type="http://schemas.openxmlformats.org/officeDocument/2006/relationships/footer" Target="/word/footer1.xml" Id="R1a5f91c3656b446a" /></Relationships>
</file>