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bc6540110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6e73f09586e145fe"/>
      <w:footerReference xmlns:r="http://schemas.openxmlformats.org/officeDocument/2006/relationships" w:type="default" r:id="R5701c18242e0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3f09586e145fe" /><Relationship Type="http://schemas.openxmlformats.org/officeDocument/2006/relationships/footer" Target="/word/footer1.xml" Id="R5701c18242e04020" /></Relationships>
</file>