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423ac6cc4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ef2a9e04840c8"/>
      <w:footerReference xmlns:r="http://schemas.openxmlformats.org/officeDocument/2006/relationships" w:type="default" r:id="Ra02fa1918287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ef2a9e04840c8" /><Relationship Type="http://schemas.openxmlformats.org/officeDocument/2006/relationships/footer" Target="/word/footer1.xml" Id="Ra02fa1918287447c" /></Relationships>
</file>