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03e66ab4dc41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PLUSS 1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PLUSS 1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1ee235fcb24ff2"/>
      <w:footerReference xmlns:r="http://schemas.openxmlformats.org/officeDocument/2006/relationships" w:type="default" r:id="Rf448328a420c4d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PLUSS 1 REGNSKAP AS   ·   Org.nr 998 095 964   ·   Falkenborgvegen 9   ·   7044 TRONDHEIM   ·   thorharald@pluss1regnskap.no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PLUSS 1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1ee235fcb24ff2" /><Relationship Type="http://schemas.openxmlformats.org/officeDocument/2006/relationships/footer" Target="/word/footer1.xml" Id="Rf448328a420c4de2" /></Relationships>
</file>