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c3c15cf6b4a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RCC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RCC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7f0ff16364466b"/>
      <w:footerReference xmlns:r="http://schemas.openxmlformats.org/officeDocument/2006/relationships" w:type="default" r:id="R39f35f933639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RCC REGNSKAP AS   ·   Org.nr 998 097 673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RCC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f0ff16364466b" /><Relationship Type="http://schemas.openxmlformats.org/officeDocument/2006/relationships/footer" Target="/word/footer1.xml" Id="R39f35f93363944c8" /></Relationships>
</file>