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554118e30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b9904fdbc4e0e"/>
      <w:footerReference xmlns:r="http://schemas.openxmlformats.org/officeDocument/2006/relationships" w:type="default" r:id="Ref454fe98cf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9904fdbc4e0e" /><Relationship Type="http://schemas.openxmlformats.org/officeDocument/2006/relationships/footer" Target="/word/footer1.xml" Id="Ref454fe98cf74a9a" /></Relationships>
</file>