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3f3a531f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HOLE DING AS</w:t>
      </w:r>
    </w:p>
    <w:sectPr>
      <w:headerReference xmlns:r="http://schemas.openxmlformats.org/officeDocument/2006/relationships" w:type="default" r:id="Rfba534a8be8a4500"/>
      <w:footerReference xmlns:r="http://schemas.openxmlformats.org/officeDocument/2006/relationships" w:type="default" r:id="Rf961d06e378c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HOLE DING AS   ·   Org.nr 998 333 369   ·   Måltrostveien 29C   ·   0786 OSLO   ·   brataas@gmail.com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HOLE 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534a8be8a4500" /><Relationship Type="http://schemas.openxmlformats.org/officeDocument/2006/relationships/footer" Target="/word/footer1.xml" Id="Rf961d06e378c4bfb" /></Relationships>
</file>