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a8d555399644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TOWIL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TOWIL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198705ebd44ada"/>
      <w:footerReference xmlns:r="http://schemas.openxmlformats.org/officeDocument/2006/relationships" w:type="default" r:id="R35235b98d7e342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TOWIL AS   ·   Org.nr 998 718 139   ·   Svaneveien 4   ·   4318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TOWIL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198705ebd44ada" /><Relationship Type="http://schemas.openxmlformats.org/officeDocument/2006/relationships/footer" Target="/word/footer1.xml" Id="R35235b98d7e3428d" /></Relationships>
</file>