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0392dfacf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5d3823c984f56"/>
      <w:footerReference xmlns:r="http://schemas.openxmlformats.org/officeDocument/2006/relationships" w:type="default" r:id="Ra8c22632b85a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5d3823c984f56" /><Relationship Type="http://schemas.openxmlformats.org/officeDocument/2006/relationships/footer" Target="/word/footer1.xml" Id="Ra8c22632b85a4b98" /></Relationships>
</file>