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e93739159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ASBJØRN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ASBJØRN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51ba3c7044a13"/>
      <w:footerReference xmlns:r="http://schemas.openxmlformats.org/officeDocument/2006/relationships" w:type="default" r:id="R01976aa86d52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ASBJØRN DAHL AS   ·   Org.nr 999 045 073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ASBJØRN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51ba3c7044a13" /><Relationship Type="http://schemas.openxmlformats.org/officeDocument/2006/relationships/footer" Target="/word/footer1.xml" Id="R01976aa86d52429d" /></Relationships>
</file>