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347863d1c4c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ICI REVISJON AS.</w:t>
      </w:r>
    </w:p>
    <w:sectPr>
      <w:headerReference xmlns:r="http://schemas.openxmlformats.org/officeDocument/2006/relationships" w:type="default" r:id="R06b0e9f2865b4c4e"/>
      <w:footerReference xmlns:r="http://schemas.openxmlformats.org/officeDocument/2006/relationships" w:type="default" r:id="Rcc1c1e90c3c2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0e9f2865b4c4e" /><Relationship Type="http://schemas.openxmlformats.org/officeDocument/2006/relationships/footer" Target="/word/footer1.xml" Id="Rcc1c1e90c3c24aa4" /></Relationships>
</file>