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334211fde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a7e6629a0e480d"/>
      <w:footerReference xmlns:r="http://schemas.openxmlformats.org/officeDocument/2006/relationships" w:type="default" r:id="Rd26c703f4dee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AS   ·   Org.nr 999 108 539   ·   c/o  Austad, Sørkedalsveien 289B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7e6629a0e480d" /><Relationship Type="http://schemas.openxmlformats.org/officeDocument/2006/relationships/footer" Target="/word/footer1.xml" Id="Rd26c703f4dee4c22" /></Relationships>
</file>