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cd8a3bd2542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ANIMUS AS</w:t>
      </w:r>
    </w:p>
    <w:sectPr>
      <w:headerReference xmlns:r="http://schemas.openxmlformats.org/officeDocument/2006/relationships" w:type="default" r:id="R6fba4c904bf14258"/>
      <w:footerReference xmlns:r="http://schemas.openxmlformats.org/officeDocument/2006/relationships" w:type="default" r:id="Rcc177160bbb346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ANIMUS AS   ·   Org.nr 999 137 296   ·   Vågeskaret 13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ba4c904bf14258" /><Relationship Type="http://schemas.openxmlformats.org/officeDocument/2006/relationships/footer" Target="/word/footer1.xml" Id="Rcc177160bbb34668" /></Relationships>
</file>