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2a28cecd5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KRR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KRR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b4c6efeae401b"/>
      <w:footerReference xmlns:r="http://schemas.openxmlformats.org/officeDocument/2006/relationships" w:type="default" r:id="Rdb27e8cee982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b4c6efeae401b" /><Relationship Type="http://schemas.openxmlformats.org/officeDocument/2006/relationships/footer" Target="/word/footer1.xml" Id="Rdb27e8cee9824858" /></Relationships>
</file>