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64b5dfc38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594e572863ac4679"/>
      <w:footerReference xmlns:r="http://schemas.openxmlformats.org/officeDocument/2006/relationships" w:type="default" r:id="Rba471eb4e95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e572863ac4679" /><Relationship Type="http://schemas.openxmlformats.org/officeDocument/2006/relationships/footer" Target="/word/footer1.xml" Id="Rba471eb4e95a4da4" /></Relationships>
</file>