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2b8f4b498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 TRAFIKKSKOLE AS</w:t>
      </w:r>
    </w:p>
    <w:sectPr>
      <w:headerReference xmlns:r="http://schemas.openxmlformats.org/officeDocument/2006/relationships" w:type="default" r:id="R93e18408269e42b2"/>
      <w:footerReference xmlns:r="http://schemas.openxmlformats.org/officeDocument/2006/relationships" w:type="default" r:id="R538cc7cd4b80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18408269e42b2" /><Relationship Type="http://schemas.openxmlformats.org/officeDocument/2006/relationships/footer" Target="/word/footer1.xml" Id="R538cc7cd4b804c30" /></Relationships>
</file>