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01e9dfa59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FEOH INVEST AS</w:t>
      </w:r>
    </w:p>
    <w:sectPr>
      <w:headerReference xmlns:r="http://schemas.openxmlformats.org/officeDocument/2006/relationships" w:type="default" r:id="R3e3bf3795135460b"/>
      <w:footerReference xmlns:r="http://schemas.openxmlformats.org/officeDocument/2006/relationships" w:type="default" r:id="R0d9bd1298186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bf3795135460b" /><Relationship Type="http://schemas.openxmlformats.org/officeDocument/2006/relationships/footer" Target="/word/footer1.xml" Id="R0d9bd1298186494d" /></Relationships>
</file>