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3223d0e42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SEAWORK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SEAWORK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38e8f626e4b66"/>
      <w:footerReference xmlns:r="http://schemas.openxmlformats.org/officeDocument/2006/relationships" w:type="default" r:id="R21bda243b932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38e8f626e4b66" /><Relationship Type="http://schemas.openxmlformats.org/officeDocument/2006/relationships/footer" Target="/word/footer1.xml" Id="R21bda243b9324291" /></Relationships>
</file>