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e98a5529f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d1c7b02ef8154eef"/>
      <w:footerReference xmlns:r="http://schemas.openxmlformats.org/officeDocument/2006/relationships" w:type="default" r:id="Rae3395f75a2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b02ef8154eef" /><Relationship Type="http://schemas.openxmlformats.org/officeDocument/2006/relationships/footer" Target="/word/footer1.xml" Id="Rae3395f75a2d4499" /></Relationships>
</file>